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2" w:type="dxa"/>
        <w:tblLook w:val="04A0" w:firstRow="1" w:lastRow="0" w:firstColumn="1" w:lastColumn="0" w:noHBand="0" w:noVBand="1"/>
      </w:tblPr>
      <w:tblGrid>
        <w:gridCol w:w="5245"/>
        <w:gridCol w:w="3827"/>
      </w:tblGrid>
      <w:tr w:rsidR="0001662A" w:rsidRPr="00B16455" w:rsidTr="00252F28">
        <w:trPr>
          <w:trHeight w:val="1418"/>
        </w:trPr>
        <w:tc>
          <w:tcPr>
            <w:tcW w:w="5245" w:type="dxa"/>
            <w:shd w:val="clear" w:color="auto" w:fill="auto"/>
          </w:tcPr>
          <w:p w:rsidR="0001662A" w:rsidRPr="00556FB8" w:rsidRDefault="0001662A" w:rsidP="00252F28">
            <w:pPr>
              <w:autoSpaceDE w:val="0"/>
              <w:autoSpaceDN w:val="0"/>
              <w:ind w:left="-142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shd w:val="clear" w:color="auto" w:fill="auto"/>
          </w:tcPr>
          <w:p w:rsidR="0001662A" w:rsidRPr="00C320F8" w:rsidRDefault="0001662A" w:rsidP="00252F28">
            <w:pPr>
              <w:autoSpaceDE w:val="0"/>
              <w:autoSpaceDN w:val="0"/>
              <w:spacing w:after="0" w:line="240" w:lineRule="auto"/>
              <w:ind w:left="-108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1662A" w:rsidRPr="00C320F8" w:rsidRDefault="0001662A" w:rsidP="00252F2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01662A" w:rsidRPr="00C320F8" w:rsidRDefault="0001662A" w:rsidP="00252F2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 xml:space="preserve">«Совершенствование муниципального управления </w:t>
            </w:r>
          </w:p>
          <w:p w:rsidR="0001662A" w:rsidRPr="00C320F8" w:rsidRDefault="0001662A" w:rsidP="00252F28">
            <w:pPr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>и реализация национальной</w:t>
            </w:r>
          </w:p>
          <w:p w:rsidR="0001662A" w:rsidRPr="00556FB8" w:rsidRDefault="0001662A" w:rsidP="00252F28">
            <w:pPr>
              <w:spacing w:after="0" w:line="240" w:lineRule="auto"/>
              <w:ind w:left="-108"/>
              <w:jc w:val="both"/>
              <w:rPr>
                <w:sz w:val="28"/>
                <w:szCs w:val="28"/>
              </w:rPr>
            </w:pPr>
            <w:r w:rsidRPr="00C320F8">
              <w:rPr>
                <w:rFonts w:ascii="Times New Roman" w:hAnsi="Times New Roman" w:cs="Times New Roman"/>
                <w:sz w:val="28"/>
                <w:szCs w:val="28"/>
              </w:rPr>
              <w:t>политики в городе Барнауле»</w:t>
            </w:r>
          </w:p>
        </w:tc>
      </w:tr>
    </w:tbl>
    <w:p w:rsidR="00095913" w:rsidRPr="00095913" w:rsidRDefault="00492687" w:rsidP="00252F28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pict>
          <v:rect id="Прямоугольник 1" o:spid="_x0000_s1026" style="position:absolute;left:0;text-align:left;margin-left:434pt;margin-top:-133.5pt;width:30.75pt;height:26.25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tF0tAIAAJQFAAAOAAAAZHJzL2Uyb0RvYy54bWysVM1u1DAQviPxDpbvNNltl9JVs9WqVRFS&#10;1Va0qGevY28iOR5je/84IXGtxCPwEFwQP32G7BsxdrLZtlQcEDk4tmfmmx9/M4dHy0qRubCuBJ3R&#10;3k5KidAc8lJPM/ru+vTFK0qcZzpnCrTI6Eo4ejR6/uxwYYaiDwWoXFiCINoNFyajhfdmmCSOF6Ji&#10;bgeM0CiUYCvm8WinSW7ZAtErlfTT9GWyAJsbC1w4h7cnjZCOIr6UgvsLKZ3wRGUUY/NxtXGdhDUZ&#10;HbLh1DJTlLwNg/1DFBUrNTrtoE6YZ2Rmyz+gqpJbcCD9DocqASlLLmIOmE0vfZTNVcGMiLlgcZzp&#10;yuT+Hyw/n19aUub4dpRoVuET1V/WH9ef65/13fpT/bW+q3+sb+tf9bf6O+mFei2MG6LZlbm07cnh&#10;NiS/lLYKf0yLLGONV12NxdITjpe7B+mgP6CEo2gXv/1BwEy2xsY6/1pARcImoxafMFaWzc+cb1Q3&#10;KsGXA1Xmp6VS8RBoI46VJXOGDz6ZxoAR/IGW0kFXQ7BqAMNNEvJqMok7v1Ii6Cn9VkisEMbej4FE&#10;bm6dMM6F9r1GVLBcNL4HKX5tap1FTDQCBmSJ/jvsFuBhAhvsJspWP5iKSO3OOP1bYI1xZxE9g/ad&#10;cVVqsE8BKMyq9dzob4rUlCZUaQL5CvljoWksZ/hpic92xpy/ZBY7CXsOp4O/wEUqWGQU2h0lBdgP&#10;T90HfSQ4SilZYGdm1L2fMSsoUW80Uv+gt7cXWjke9gb7fTzY+5LJfYmeVceAXEB6Y3RxG/S92myl&#10;heoGh8g4eEUR0xx9Z5R7uzkc+2Zi4BjiYjyOati+hvkzfWV4AA9VDbS8Xt4wa1rueiT9OWy6mA0f&#10;UbjRDZYaxjMPsoz83ta1rTe2fiROO6bCbLl/jlrbYTr6DQAA//8DAFBLAwQUAAYACAAAACEAoJBf&#10;5uIAAAANAQAADwAAAGRycy9kb3ducmV2LnhtbEyPzU7DMBCE70i8g7VI3Fqngfw0xKkQgopyoxDO&#10;bmySCHsdYqcNb8/2BLfdndHsN+VmtoYd9eh7hwJWywiYxsapHlsB729PixyYDxKVNA61gB/tYVNd&#10;XpSyUO6Er/q4Dy2jEPSFFNCFMBSc+6bTVvqlGzSS9ulGKwOtY8vVKE8Ubg2PoyjlVvZIHzo56IdO&#10;N1/7yQqYkmz3OH98b2/qqM5eapM8h+0gxPXVfH8HLOg5/JnhjE/oUBHTwU2oPDMC8jSnLkHAIk4z&#10;msiyjtcJsMP5tLpNgFcl/9+i+gUAAP//AwBQSwECLQAUAAYACAAAACEAtoM4kv4AAADhAQAAEwAA&#10;AAAAAAAAAAAAAAAAAAAAW0NvbnRlbnRfVHlwZXNdLnhtbFBLAQItABQABgAIAAAAIQA4/SH/1gAA&#10;AJQBAAALAAAAAAAAAAAAAAAAAC8BAABfcmVscy8ucmVsc1BLAQItABQABgAIAAAAIQCiptF0tAIA&#10;AJQFAAAOAAAAAAAAAAAAAAAAAC4CAABkcnMvZTJvRG9jLnhtbFBLAQItABQABgAIAAAAIQCgkF/m&#10;4gAAAA0BAAAPAAAAAAAAAAAAAAAAAA4FAABkcnMvZG93bnJldi54bWxQSwUGAAAAAAQABADzAAAA&#10;HQYAAAAA&#10;" fillcolor="white [3212]" stroked="f" strokeweight="2pt"/>
        </w:pict>
      </w:r>
    </w:p>
    <w:p w:rsidR="00095913" w:rsidRPr="00095913" w:rsidRDefault="00095913" w:rsidP="00252F28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95913" w:rsidRPr="00095913" w:rsidRDefault="00095913" w:rsidP="00252F28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ПАСПОРТ </w:t>
      </w:r>
    </w:p>
    <w:p w:rsidR="00095913" w:rsidRPr="00095913" w:rsidRDefault="00095913" w:rsidP="00252F28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подпрограммы </w:t>
      </w:r>
    </w:p>
    <w:p w:rsidR="00095913" w:rsidRPr="00095913" w:rsidRDefault="00095913" w:rsidP="00252F28">
      <w:pPr>
        <w:spacing w:after="0" w:line="240" w:lineRule="auto"/>
        <w:ind w:left="-142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95913">
        <w:rPr>
          <w:rFonts w:ascii="Times New Roman" w:eastAsia="Calibri" w:hAnsi="Times New Roman" w:cs="Times New Roman"/>
          <w:sz w:val="28"/>
          <w:szCs w:val="28"/>
        </w:rPr>
        <w:t xml:space="preserve">«Совершенствование взаимодействия с некоммерческим сектором и реализация национальной политики </w:t>
      </w:r>
      <w:r w:rsidRPr="00095913">
        <w:rPr>
          <w:rFonts w:ascii="Times New Roman" w:eastAsia="Calibri" w:hAnsi="Times New Roman" w:cs="Times New Roman"/>
          <w:sz w:val="28"/>
          <w:szCs w:val="28"/>
        </w:rPr>
        <w:br/>
        <w:t>в городе Барнауле» (далее – Подпрограмма)</w:t>
      </w:r>
    </w:p>
    <w:p w:rsidR="00095913" w:rsidRPr="00095913" w:rsidRDefault="00095913" w:rsidP="00252F2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szCs w:val="20"/>
          <w:lang w:eastAsia="ru-RU"/>
        </w:rPr>
      </w:pP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6662"/>
      </w:tblGrid>
      <w:tr w:rsidR="00095913" w:rsidRPr="00095913" w:rsidTr="00252F28"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Соисполнитель Программы (ответственный исполнитель Подпрограммы)</w:t>
            </w:r>
          </w:p>
        </w:tc>
        <w:tc>
          <w:tcPr>
            <w:tcW w:w="666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Комитет общественных связей и безопасности администрации города Барнаула</w:t>
            </w:r>
          </w:p>
        </w:tc>
      </w:tr>
      <w:tr w:rsidR="00095913" w:rsidRPr="00095913" w:rsidTr="00252F28">
        <w:trPr>
          <w:trHeight w:val="1985"/>
        </w:trPr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Участники Подпрограммы</w:t>
            </w:r>
          </w:p>
        </w:tc>
        <w:tc>
          <w:tcPr>
            <w:tcW w:w="666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местного самоуправления города Барнаула;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некоммерческие организации;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национально-культурные объединения;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Общественная палата города Барнаула;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 женщин при главе города Барнаула;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органы территориального общественного самоуправления</w:t>
            </w:r>
          </w:p>
        </w:tc>
      </w:tr>
      <w:tr w:rsidR="00095913" w:rsidRPr="00095913" w:rsidTr="00252F28">
        <w:trPr>
          <w:trHeight w:val="928"/>
        </w:trPr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Подпрограммы</w:t>
            </w:r>
          </w:p>
        </w:tc>
        <w:tc>
          <w:tcPr>
            <w:tcW w:w="6662" w:type="dxa"/>
          </w:tcPr>
          <w:p w:rsidR="00095913" w:rsidRPr="00095913" w:rsidRDefault="00095913" w:rsidP="00252F28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5913">
              <w:rPr>
                <w:rFonts w:ascii="Times New Roman" w:eastAsia="Calibri" w:hAnsi="Times New Roman" w:cs="Times New Roman"/>
                <w:sz w:val="28"/>
                <w:szCs w:val="28"/>
              </w:rPr>
              <w:t>Привлечение населения к решению вопросов развития города через институты гражданского общества, реализация государственной национальной политики</w:t>
            </w:r>
          </w:p>
        </w:tc>
      </w:tr>
      <w:tr w:rsidR="00095913" w:rsidRPr="00095913" w:rsidTr="00252F28">
        <w:trPr>
          <w:trHeight w:val="215"/>
        </w:trPr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Задачи Подпрограммы</w:t>
            </w:r>
          </w:p>
        </w:tc>
        <w:tc>
          <w:tcPr>
            <w:tcW w:w="666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Совершенствование механизмов взаимодействия органов местного самоуправления и некоммерческих организаций;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условий для эффективной реализации </w:t>
            </w:r>
            <w:r w:rsidRPr="0009591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государственной национальной политики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городе Барнауле;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комплексное развитие территориального общественного самоуправления в городе Барнауле</w:t>
            </w:r>
          </w:p>
        </w:tc>
      </w:tr>
      <w:tr w:rsidR="00095913" w:rsidRPr="00095913" w:rsidTr="00252F28"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Перечень мероприятий Подпрограммы</w:t>
            </w:r>
          </w:p>
        </w:tc>
        <w:tc>
          <w:tcPr>
            <w:tcW w:w="666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Мероприятия Подпрогра</w:t>
            </w:r>
            <w:r w:rsidR="003369A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ммы представлены </w:t>
            </w:r>
            <w:r w:rsidR="003369A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в приложении 6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к Программе</w:t>
            </w:r>
          </w:p>
        </w:tc>
      </w:tr>
      <w:tr w:rsidR="00095913" w:rsidRPr="00095913" w:rsidTr="00252F28"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Показатели Подпрограммы</w:t>
            </w:r>
          </w:p>
        </w:tc>
        <w:tc>
          <w:tcPr>
            <w:tcW w:w="666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Количество социально значимых проектов, реализованных на территории города некоммерческими организациями;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количество мероприятий, направленных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на гармонизацию межнациональных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>и межконфессиональных отношений и развитие национальных культур в городе Барнауле;</w:t>
            </w:r>
          </w:p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доля населения, принимающая участие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мероприятиях, организованных и проведенных </w:t>
            </w:r>
            <w:r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br/>
              <w:t xml:space="preserve">в органах </w:t>
            </w: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территориального общественного самоуправления</w:t>
            </w:r>
          </w:p>
        </w:tc>
      </w:tr>
      <w:tr w:rsidR="00095913" w:rsidRPr="00095913" w:rsidTr="00252F28"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и этапы реализации Подпрограммы</w:t>
            </w:r>
          </w:p>
        </w:tc>
        <w:tc>
          <w:tcPr>
            <w:tcW w:w="6662" w:type="dxa"/>
          </w:tcPr>
          <w:p w:rsidR="00095913" w:rsidRPr="00213B57" w:rsidRDefault="00095913" w:rsidP="00FE51C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</w:t>
            </w:r>
            <w:r w:rsidRPr="00213B57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– </w:t>
            </w:r>
            <w:r w:rsidR="008447C6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FE51C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</w:t>
            </w:r>
          </w:p>
        </w:tc>
      </w:tr>
      <w:tr w:rsidR="00095913" w:rsidRPr="008A38E8" w:rsidTr="00252F28">
        <w:trPr>
          <w:trHeight w:val="670"/>
        </w:trPr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финансирования Подпрограммы</w:t>
            </w:r>
          </w:p>
        </w:tc>
        <w:tc>
          <w:tcPr>
            <w:tcW w:w="6662" w:type="dxa"/>
          </w:tcPr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финансирования Подпрограммы за счет всех источников в 2020</w:t>
            </w:r>
            <w:r w:rsidR="0091026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="0091026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7C6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8A38E8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годах составляет</w:t>
            </w:r>
            <w:r w:rsidR="0001662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497"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251</w:t>
            </w:r>
            <w:r w:rsidR="008D3785"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2BE0"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128,4</w:t>
            </w:r>
            <w:r w:rsidR="00B12278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рублей, в том числе по годам: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33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33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700AE6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33</w:t>
            </w:r>
            <w:r w:rsidR="000E6A93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</w:t>
            </w:r>
            <w:r w:rsidR="00E237DC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095913" w:rsidRPr="00213B57" w:rsidRDefault="00FA7CA4" w:rsidP="004010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0E2BE0"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33 836,8</w:t>
            </w:r>
            <w:r w:rsidR="00095913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095913" w:rsidRPr="00213B57" w:rsidRDefault="00095913" w:rsidP="004010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FA7CA4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38 626,1</w:t>
            </w:r>
            <w:r w:rsidR="0091026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7C6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рублей;</w:t>
            </w:r>
          </w:p>
          <w:p w:rsidR="008447C6" w:rsidRPr="00213B57" w:rsidRDefault="00FA7CA4" w:rsidP="004010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38 626,1</w:t>
            </w:r>
            <w:r w:rsidR="0091026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447C6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тыс. рублей</w:t>
            </w:r>
            <w:r w:rsidR="00E2085F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D0002" w:rsidRDefault="00474B66" w:rsidP="004010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38 626,1</w:t>
            </w:r>
            <w:r w:rsidR="00E2085F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095913" w:rsidRPr="00213B57" w:rsidRDefault="00095913" w:rsidP="0040102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 за счет средств</w:t>
            </w:r>
            <w:r w:rsidR="00700AE6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бюджета города Барнаула – </w:t>
            </w:r>
            <w:r w:rsidR="000E2BE0"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113 002,4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рублей: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15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15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</w:t>
            </w:r>
            <w:r w:rsidR="00700AE6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,1 тыс. рублей;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15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805,1 тыс. рублей;</w:t>
            </w:r>
          </w:p>
          <w:p w:rsidR="00095913" w:rsidRPr="00213B57" w:rsidRDefault="00A00497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="009B37CA"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E2BE0" w:rsidRPr="00ED000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273,8</w:t>
            </w:r>
            <w:r w:rsidR="00095913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FA7CA4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9B37CA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8447C6" w:rsidRPr="00213B57" w:rsidRDefault="008447C6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</w:t>
            </w:r>
            <w:r w:rsidR="00FA7CA4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  <w:r w:rsidR="009B37CA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105,1</w:t>
            </w:r>
            <w:r w:rsidR="00E2085F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рублей;</w:t>
            </w:r>
          </w:p>
          <w:p w:rsidR="00E2085F" w:rsidRPr="00213B57" w:rsidRDefault="00F330F8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17 105,1</w:t>
            </w:r>
            <w:r w:rsidR="00E2085F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рублей,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том числе за счет внебюджетных источников – </w:t>
            </w:r>
            <w:r w:rsidR="00B12278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138 12</w:t>
            </w:r>
            <w:r w:rsidR="008D3785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6,0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рублей: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18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рублей;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 – 18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 рублей;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 – 18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000,0 тыс.</w:t>
            </w:r>
            <w:r w:rsidR="0091026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95913" w:rsidRPr="00213B57" w:rsidRDefault="00925C47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год – 19</w:t>
            </w:r>
            <w:r w:rsidR="009B37CA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95913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 тыс.</w:t>
            </w:r>
            <w:r w:rsidR="0091026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95913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095913" w:rsidRPr="00213B57" w:rsidRDefault="008447C6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</w:t>
            </w:r>
            <w:r w:rsidR="00095913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–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9B37CA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  <w:r w:rsidR="00095913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="00095913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91026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:rsidR="008447C6" w:rsidRPr="00213B57" w:rsidRDefault="008447C6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2025 год –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9B37CA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521</w:t>
            </w:r>
            <w:r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</w:t>
            </w:r>
            <w:r w:rsidR="00E2085F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:rsidR="00E2085F" w:rsidRPr="00213B57" w:rsidRDefault="00E2085F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2026 год –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21 521</w:t>
            </w:r>
            <w:r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Реализация мероприятий в рамках Подпрограммы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в части финансирования из средств бюджета города Барнаула является расходным обязательством городского округа – города Барнаула Алтайского края.</w:t>
            </w:r>
          </w:p>
          <w:p w:rsidR="00095913" w:rsidRPr="00213B57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Объемы финансирования подлежат ежегодному уточнению в соответствии с решением Барнаульской городской </w:t>
            </w:r>
            <w:r w:rsidR="00DC55EF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Думы о бюджете города Барнаула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очередной финансовый год и на плановый период</w:t>
            </w:r>
          </w:p>
        </w:tc>
      </w:tr>
      <w:tr w:rsidR="00944BC7" w:rsidRPr="00095913" w:rsidTr="00252F28">
        <w:tc>
          <w:tcPr>
            <w:tcW w:w="2552" w:type="dxa"/>
          </w:tcPr>
          <w:p w:rsidR="00944BC7" w:rsidRPr="00095913" w:rsidRDefault="00944BC7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Объемы налоговых расходов города Барнаула в рамках </w:t>
            </w:r>
            <w:r w:rsidR="00A3197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944B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одпрограммы</w:t>
            </w:r>
          </w:p>
        </w:tc>
        <w:tc>
          <w:tcPr>
            <w:tcW w:w="6662" w:type="dxa"/>
          </w:tcPr>
          <w:p w:rsidR="00EA0A08" w:rsidRPr="00213B57" w:rsidRDefault="00EA0A08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0A0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налоговых расходов города Барна</w:t>
            </w:r>
            <w:r w:rsidR="0091026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ула в рамках Программы в 2020 </w:t>
            </w:r>
            <w:r w:rsidR="0091026D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</w:t>
            </w:r>
            <w:r w:rsidR="008D3785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годах составляет </w:t>
            </w:r>
            <w:r w:rsidR="00D6281D" w:rsidRPr="00EF2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="008D3785" w:rsidRPr="00EF2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D6281D" w:rsidRPr="00EF25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тыс. рублей, в том числе по годам:</w:t>
            </w:r>
          </w:p>
          <w:p w:rsidR="00EA0A08" w:rsidRPr="00213B57" w:rsidRDefault="00EA0A08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 – 2,0 тыс. рублей;</w:t>
            </w:r>
          </w:p>
          <w:p w:rsidR="00EA0A08" w:rsidRPr="00213B57" w:rsidRDefault="00EA0A08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год – </w:t>
            </w:r>
            <w:r w:rsidR="005C5FE5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 тыс. рублей;</w:t>
            </w:r>
          </w:p>
          <w:p w:rsidR="00EA0A08" w:rsidRPr="00213B57" w:rsidRDefault="00EA0A08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год – </w:t>
            </w:r>
            <w:r w:rsidR="00D62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EA0A08" w:rsidRPr="00213B57" w:rsidRDefault="00EA0A08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2023 год – </w:t>
            </w:r>
            <w:r w:rsid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8,2</w:t>
            </w:r>
            <w:r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EA0A08" w:rsidRPr="00213B57" w:rsidRDefault="00A00497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год – 8,2</w:t>
            </w:r>
            <w:r w:rsidR="00EA0A08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тыс. рублей;</w:t>
            </w:r>
          </w:p>
          <w:p w:rsidR="008447C6" w:rsidRPr="00213B57" w:rsidRDefault="00A00497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 – 8,2</w:t>
            </w:r>
            <w:r w:rsidR="00EA0A08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тыс. рублей</w:t>
            </w:r>
            <w:r w:rsidR="00E2085F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E2085F" w:rsidRPr="00095913" w:rsidRDefault="00A00497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 – 8,2</w:t>
            </w:r>
            <w:r w:rsidR="00E2085F" w:rsidRPr="00213B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тыс. рублей.</w:t>
            </w:r>
          </w:p>
        </w:tc>
      </w:tr>
      <w:tr w:rsidR="00095913" w:rsidRPr="00095913" w:rsidTr="00252F28">
        <w:tc>
          <w:tcPr>
            <w:tcW w:w="2552" w:type="dxa"/>
          </w:tcPr>
          <w:p w:rsidR="00095913" w:rsidRPr="00095913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095913" w:rsidRPr="0068204C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на территории </w:t>
            </w: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</w:t>
            </w:r>
            <w:r w:rsidR="00B923B5" w:rsidRPr="00C96C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187</w:t>
            </w: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социально значимых проектов некоммерческими организациями;</w:t>
            </w:r>
          </w:p>
          <w:p w:rsidR="00095913" w:rsidRPr="0068204C" w:rsidRDefault="00095913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увеличение количества </w:t>
            </w:r>
            <w:r w:rsidRPr="0068204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мероприятий, организованных и проведенных </w:t>
            </w: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национально-к</w:t>
            </w:r>
            <w:r w:rsidR="00453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ультурными объединениями, до </w:t>
            </w:r>
            <w:r w:rsidR="00A00497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="0023655F" w:rsidRPr="00A004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Pr="006820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год;</w:t>
            </w:r>
          </w:p>
          <w:p w:rsidR="00095913" w:rsidRPr="00095913" w:rsidRDefault="0068204C" w:rsidP="00252F2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</w:pPr>
            <w:r w:rsidRPr="0068204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увеличение до </w:t>
            </w:r>
            <w:r w:rsidR="00A00497" w:rsidRPr="00A00497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25</w:t>
            </w:r>
            <w:r w:rsidR="00B12278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%</w:t>
            </w:r>
            <w:r w:rsidR="00095913" w:rsidRPr="0068204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 доли населения, принимающего участие </w:t>
            </w:r>
            <w:r w:rsidR="00DC55EF" w:rsidRPr="0068204C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>в мероприятиях</w:t>
            </w:r>
            <w:r w:rsidR="00DC55EF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, организованных </w:t>
            </w:r>
            <w:r w:rsidR="00095913" w:rsidRPr="00095913">
              <w:rPr>
                <w:rFonts w:ascii="Times New Roman" w:eastAsia="Times New Roman" w:hAnsi="Times New Roman" w:cs="Calibri"/>
                <w:sz w:val="28"/>
                <w:szCs w:val="28"/>
                <w:lang w:eastAsia="ru-RU"/>
              </w:rPr>
              <w:t xml:space="preserve">и проведенных в органах </w:t>
            </w:r>
            <w:r w:rsidR="00095913" w:rsidRPr="000959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ТОС</w:t>
            </w:r>
          </w:p>
        </w:tc>
      </w:tr>
    </w:tbl>
    <w:p w:rsidR="005D2952" w:rsidRDefault="005D2952" w:rsidP="00492687">
      <w:pPr>
        <w:tabs>
          <w:tab w:val="left" w:pos="390"/>
          <w:tab w:val="left" w:pos="936"/>
          <w:tab w:val="left" w:pos="101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sectPr w:rsidR="005D2952" w:rsidSect="00D121E5">
      <w:headerReference w:type="default" r:id="rId7"/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6F86" w:rsidRDefault="00016F86" w:rsidP="007B1AF7">
      <w:pPr>
        <w:spacing w:after="0" w:line="240" w:lineRule="auto"/>
      </w:pPr>
      <w:r>
        <w:separator/>
      </w:r>
    </w:p>
  </w:endnote>
  <w:endnote w:type="continuationSeparator" w:id="0">
    <w:p w:rsidR="00016F86" w:rsidRDefault="00016F86" w:rsidP="007B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6F86" w:rsidRDefault="00016F86" w:rsidP="007B1AF7">
      <w:pPr>
        <w:spacing w:after="0" w:line="240" w:lineRule="auto"/>
      </w:pPr>
      <w:r>
        <w:separator/>
      </w:r>
    </w:p>
  </w:footnote>
  <w:footnote w:type="continuationSeparator" w:id="0">
    <w:p w:rsidR="00016F86" w:rsidRDefault="00016F86" w:rsidP="007B1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  <w:szCs w:val="28"/>
      </w:rPr>
      <w:id w:val="1284929316"/>
    </w:sdtPr>
    <w:sdtEndPr/>
    <w:sdtContent>
      <w:p w:rsidR="007B1AF7" w:rsidRPr="007B1AF7" w:rsidRDefault="003E0061">
        <w:pPr>
          <w:pStyle w:val="af3"/>
          <w:jc w:val="right"/>
          <w:rPr>
            <w:rFonts w:ascii="Times New Roman" w:hAnsi="Times New Roman" w:cs="Times New Roman"/>
            <w:sz w:val="28"/>
            <w:szCs w:val="28"/>
          </w:rPr>
        </w:pPr>
        <w:r w:rsidRPr="007B1AF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B1AF7" w:rsidRPr="007B1AF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1AF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9268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B1AF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7B1AF7" w:rsidRPr="007B1AF7" w:rsidRDefault="007B1AF7">
    <w:pPr>
      <w:pStyle w:val="af3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105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5913"/>
    <w:rsid w:val="00013266"/>
    <w:rsid w:val="0001662A"/>
    <w:rsid w:val="00016F86"/>
    <w:rsid w:val="00024C39"/>
    <w:rsid w:val="00095913"/>
    <w:rsid w:val="00097AB9"/>
    <w:rsid w:val="000E2BE0"/>
    <w:rsid w:val="000E6A93"/>
    <w:rsid w:val="00172492"/>
    <w:rsid w:val="001739FB"/>
    <w:rsid w:val="00196D52"/>
    <w:rsid w:val="001E54D9"/>
    <w:rsid w:val="001F37BB"/>
    <w:rsid w:val="0020540D"/>
    <w:rsid w:val="00213B57"/>
    <w:rsid w:val="002158C5"/>
    <w:rsid w:val="00223C7F"/>
    <w:rsid w:val="0023655F"/>
    <w:rsid w:val="00252F28"/>
    <w:rsid w:val="002A31D3"/>
    <w:rsid w:val="002E0711"/>
    <w:rsid w:val="002F03A8"/>
    <w:rsid w:val="00316CCD"/>
    <w:rsid w:val="003369A3"/>
    <w:rsid w:val="00360EAD"/>
    <w:rsid w:val="00394E3C"/>
    <w:rsid w:val="00397B00"/>
    <w:rsid w:val="003A5183"/>
    <w:rsid w:val="003C055D"/>
    <w:rsid w:val="003E0061"/>
    <w:rsid w:val="003F1D2F"/>
    <w:rsid w:val="0040102D"/>
    <w:rsid w:val="00426A80"/>
    <w:rsid w:val="004351BA"/>
    <w:rsid w:val="00453BAA"/>
    <w:rsid w:val="00474B66"/>
    <w:rsid w:val="00492687"/>
    <w:rsid w:val="004A27F9"/>
    <w:rsid w:val="004C4BD3"/>
    <w:rsid w:val="004D7B96"/>
    <w:rsid w:val="004E28E5"/>
    <w:rsid w:val="00515848"/>
    <w:rsid w:val="005454A2"/>
    <w:rsid w:val="00546DAF"/>
    <w:rsid w:val="00581D0B"/>
    <w:rsid w:val="00585ED6"/>
    <w:rsid w:val="00591CE6"/>
    <w:rsid w:val="005C3C92"/>
    <w:rsid w:val="005C5FE5"/>
    <w:rsid w:val="005D2952"/>
    <w:rsid w:val="0063121C"/>
    <w:rsid w:val="00651CA7"/>
    <w:rsid w:val="00653CD6"/>
    <w:rsid w:val="0068204C"/>
    <w:rsid w:val="006C6230"/>
    <w:rsid w:val="00700AE6"/>
    <w:rsid w:val="00704273"/>
    <w:rsid w:val="007440BB"/>
    <w:rsid w:val="007B1AF7"/>
    <w:rsid w:val="007D6BAB"/>
    <w:rsid w:val="008417F3"/>
    <w:rsid w:val="008447C6"/>
    <w:rsid w:val="00887452"/>
    <w:rsid w:val="008A38E8"/>
    <w:rsid w:val="008D3785"/>
    <w:rsid w:val="008E41C4"/>
    <w:rsid w:val="0091026D"/>
    <w:rsid w:val="00925C47"/>
    <w:rsid w:val="00926140"/>
    <w:rsid w:val="00944BC7"/>
    <w:rsid w:val="00962991"/>
    <w:rsid w:val="009B37CA"/>
    <w:rsid w:val="009B3860"/>
    <w:rsid w:val="009F16D4"/>
    <w:rsid w:val="00A00497"/>
    <w:rsid w:val="00A31974"/>
    <w:rsid w:val="00A62AF9"/>
    <w:rsid w:val="00AA2188"/>
    <w:rsid w:val="00AF3754"/>
    <w:rsid w:val="00B12278"/>
    <w:rsid w:val="00B27A8C"/>
    <w:rsid w:val="00B43628"/>
    <w:rsid w:val="00B67F81"/>
    <w:rsid w:val="00B8032B"/>
    <w:rsid w:val="00B80387"/>
    <w:rsid w:val="00B80948"/>
    <w:rsid w:val="00B87703"/>
    <w:rsid w:val="00B923B5"/>
    <w:rsid w:val="00BB62BE"/>
    <w:rsid w:val="00C36C34"/>
    <w:rsid w:val="00C662E8"/>
    <w:rsid w:val="00C96C4A"/>
    <w:rsid w:val="00C97A28"/>
    <w:rsid w:val="00CD0EC6"/>
    <w:rsid w:val="00CD4003"/>
    <w:rsid w:val="00CE175D"/>
    <w:rsid w:val="00D07EFB"/>
    <w:rsid w:val="00D121E5"/>
    <w:rsid w:val="00D12D6A"/>
    <w:rsid w:val="00D31640"/>
    <w:rsid w:val="00D4108A"/>
    <w:rsid w:val="00D6281D"/>
    <w:rsid w:val="00D75CA4"/>
    <w:rsid w:val="00D941D5"/>
    <w:rsid w:val="00DC55EF"/>
    <w:rsid w:val="00DC7FCC"/>
    <w:rsid w:val="00DE22A1"/>
    <w:rsid w:val="00E2085F"/>
    <w:rsid w:val="00E237DC"/>
    <w:rsid w:val="00E957A2"/>
    <w:rsid w:val="00EA0A08"/>
    <w:rsid w:val="00EB66D0"/>
    <w:rsid w:val="00ED0002"/>
    <w:rsid w:val="00ED0D24"/>
    <w:rsid w:val="00EE601A"/>
    <w:rsid w:val="00EE7D67"/>
    <w:rsid w:val="00EF2551"/>
    <w:rsid w:val="00F22461"/>
    <w:rsid w:val="00F330F8"/>
    <w:rsid w:val="00F61576"/>
    <w:rsid w:val="00F81AAE"/>
    <w:rsid w:val="00F95C9F"/>
    <w:rsid w:val="00FA7CA4"/>
    <w:rsid w:val="00FB5260"/>
    <w:rsid w:val="00FE51CD"/>
    <w:rsid w:val="00FF68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/>
    <o:shapelayout v:ext="edit">
      <o:idmap v:ext="edit" data="1"/>
    </o:shapelayout>
  </w:shapeDefaults>
  <w:decimalSymbol w:val=","/>
  <w:listSeparator w:val=";"/>
  <w15:docId w15:val="{70734154-8DC8-4055-A5D5-AFB11BFC7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6140"/>
  </w:style>
  <w:style w:type="paragraph" w:styleId="1">
    <w:name w:val="heading 1"/>
    <w:basedOn w:val="a"/>
    <w:next w:val="a"/>
    <w:link w:val="10"/>
    <w:uiPriority w:val="9"/>
    <w:qFormat/>
    <w:rsid w:val="00926140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6140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6140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6140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6140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6140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6140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6140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6140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6140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26140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926140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26140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926140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926140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926140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926140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26140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Title"/>
    <w:basedOn w:val="a"/>
    <w:next w:val="a"/>
    <w:link w:val="a4"/>
    <w:uiPriority w:val="10"/>
    <w:qFormat/>
    <w:rsid w:val="00926140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26140"/>
    <w:rPr>
      <w:smallCaps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26140"/>
    <w:rPr>
      <w:i/>
      <w:iCs/>
      <w:smallCaps/>
      <w:spacing w:val="10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6140"/>
    <w:rPr>
      <w:i/>
      <w:iCs/>
      <w:smallCaps/>
      <w:spacing w:val="10"/>
      <w:sz w:val="28"/>
      <w:szCs w:val="28"/>
    </w:rPr>
  </w:style>
  <w:style w:type="character" w:styleId="a7">
    <w:name w:val="Strong"/>
    <w:uiPriority w:val="22"/>
    <w:qFormat/>
    <w:rsid w:val="00926140"/>
    <w:rPr>
      <w:b/>
      <w:bCs/>
    </w:rPr>
  </w:style>
  <w:style w:type="character" w:styleId="a8">
    <w:name w:val="Emphasis"/>
    <w:uiPriority w:val="20"/>
    <w:qFormat/>
    <w:rsid w:val="00926140"/>
    <w:rPr>
      <w:b/>
      <w:bCs/>
      <w:i/>
      <w:iCs/>
      <w:spacing w:val="10"/>
    </w:rPr>
  </w:style>
  <w:style w:type="paragraph" w:styleId="a9">
    <w:name w:val="No Spacing"/>
    <w:basedOn w:val="a"/>
    <w:uiPriority w:val="1"/>
    <w:qFormat/>
    <w:rsid w:val="00926140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2614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26140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26140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26140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26140"/>
    <w:rPr>
      <w:i/>
      <w:iCs/>
    </w:rPr>
  </w:style>
  <w:style w:type="character" w:styleId="ad">
    <w:name w:val="Subtle Emphasis"/>
    <w:uiPriority w:val="19"/>
    <w:qFormat/>
    <w:rsid w:val="00926140"/>
    <w:rPr>
      <w:i/>
      <w:iCs/>
    </w:rPr>
  </w:style>
  <w:style w:type="character" w:styleId="ae">
    <w:name w:val="Intense Emphasis"/>
    <w:uiPriority w:val="21"/>
    <w:qFormat/>
    <w:rsid w:val="00926140"/>
    <w:rPr>
      <w:b/>
      <w:bCs/>
      <w:i/>
      <w:iCs/>
    </w:rPr>
  </w:style>
  <w:style w:type="character" w:styleId="af">
    <w:name w:val="Subtle Reference"/>
    <w:basedOn w:val="a0"/>
    <w:uiPriority w:val="31"/>
    <w:qFormat/>
    <w:rsid w:val="00926140"/>
    <w:rPr>
      <w:smallCaps/>
    </w:rPr>
  </w:style>
  <w:style w:type="character" w:styleId="af0">
    <w:name w:val="Intense Reference"/>
    <w:uiPriority w:val="32"/>
    <w:qFormat/>
    <w:rsid w:val="00926140"/>
    <w:rPr>
      <w:b/>
      <w:bCs/>
      <w:smallCaps/>
    </w:rPr>
  </w:style>
  <w:style w:type="character" w:styleId="af1">
    <w:name w:val="Book Title"/>
    <w:basedOn w:val="a0"/>
    <w:uiPriority w:val="33"/>
    <w:qFormat/>
    <w:rsid w:val="00926140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26140"/>
    <w:pPr>
      <w:outlineLvl w:val="9"/>
    </w:pPr>
    <w:rPr>
      <w:lang w:bidi="en-US"/>
    </w:rPr>
  </w:style>
  <w:style w:type="paragraph" w:styleId="af3">
    <w:name w:val="header"/>
    <w:basedOn w:val="a"/>
    <w:link w:val="af4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7B1AF7"/>
  </w:style>
  <w:style w:type="paragraph" w:styleId="af5">
    <w:name w:val="footer"/>
    <w:basedOn w:val="a"/>
    <w:link w:val="af6"/>
    <w:uiPriority w:val="99"/>
    <w:unhideWhenUsed/>
    <w:rsid w:val="007B1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7B1AF7"/>
  </w:style>
  <w:style w:type="paragraph" w:styleId="af7">
    <w:name w:val="Balloon Text"/>
    <w:basedOn w:val="a"/>
    <w:link w:val="af8"/>
    <w:uiPriority w:val="99"/>
    <w:semiHidden/>
    <w:unhideWhenUsed/>
    <w:rsid w:val="00196D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196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9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4C46EC-0EC1-43E0-A974-24C7A218A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585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П. Казанцева</dc:creator>
  <cp:lastModifiedBy>Надежда А. Махонина</cp:lastModifiedBy>
  <cp:revision>23</cp:revision>
  <cp:lastPrinted>2023-02-08T04:02:00Z</cp:lastPrinted>
  <dcterms:created xsi:type="dcterms:W3CDTF">2023-07-21T08:23:00Z</dcterms:created>
  <dcterms:modified xsi:type="dcterms:W3CDTF">2023-12-28T09:38:00Z</dcterms:modified>
</cp:coreProperties>
</file>